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41" w:rsidRDefault="00AF5F95" w:rsidP="00B21B41">
      <w:pPr>
        <w:pStyle w:val="-Nivel2"/>
        <w:spacing w:line="360" w:lineRule="auto"/>
        <w:rPr>
          <w:b/>
          <w:sz w:val="36"/>
          <w:szCs w:val="36"/>
          <w:u w:val="single"/>
          <w:lang w:val="es-AR"/>
        </w:rPr>
      </w:pPr>
      <w:bookmarkStart w:id="0" w:name="_Toc482728565"/>
      <w:r w:rsidRPr="00B21B41">
        <w:rPr>
          <w:b/>
          <w:bCs/>
          <w:noProof/>
          <w:color w:val="365F91" w:themeColor="accent1" w:themeShade="BF"/>
          <w:sz w:val="36"/>
          <w:szCs w:val="36"/>
          <w:u w:val="singl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F120C23" wp14:editId="52687D3F">
            <wp:simplePos x="0" y="0"/>
            <wp:positionH relativeFrom="column">
              <wp:posOffset>5570542</wp:posOffset>
            </wp:positionH>
            <wp:positionV relativeFrom="paragraph">
              <wp:posOffset>17780</wp:posOffset>
            </wp:positionV>
            <wp:extent cx="536565" cy="505460"/>
            <wp:effectExtent l="0" t="0" r="0" b="889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a introducción.t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6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B41">
        <w:rPr>
          <w:b/>
          <w:sz w:val="36"/>
          <w:szCs w:val="36"/>
          <w:u w:val="single"/>
          <w:lang w:val="es-AR"/>
        </w:rPr>
        <w:t>Programa de Estudio</w:t>
      </w:r>
      <w:bookmarkEnd w:id="0"/>
      <w:r w:rsidR="00B21B41" w:rsidRPr="00B21B41">
        <w:rPr>
          <w:b/>
          <w:sz w:val="36"/>
          <w:szCs w:val="36"/>
          <w:u w:val="single"/>
          <w:lang w:val="es-AR"/>
        </w:rPr>
        <w:t xml:space="preserve">. </w:t>
      </w:r>
    </w:p>
    <w:p w:rsidR="00850BD3" w:rsidRPr="00850BD3" w:rsidRDefault="00850BD3" w:rsidP="00B21B41">
      <w:pPr>
        <w:pStyle w:val="-Nivel2"/>
        <w:spacing w:line="360" w:lineRule="auto"/>
        <w:rPr>
          <w:b/>
          <w:sz w:val="32"/>
          <w:szCs w:val="32"/>
          <w:u w:val="single"/>
          <w:lang w:val="es-AR"/>
        </w:rPr>
      </w:pPr>
      <w:r w:rsidRPr="00850BD3">
        <w:rPr>
          <w:b/>
          <w:sz w:val="32"/>
          <w:szCs w:val="32"/>
          <w:u w:val="single"/>
          <w:lang w:val="es-AR"/>
        </w:rPr>
        <w:t>FACULTAD DE CIENCIAS JURÍDICAS Y SOCIALES</w:t>
      </w:r>
    </w:p>
    <w:p w:rsidR="00850BD3" w:rsidRPr="00112132" w:rsidRDefault="00850BD3" w:rsidP="00B21B41">
      <w:pPr>
        <w:pStyle w:val="-Nivel2"/>
        <w:spacing w:line="360" w:lineRule="auto"/>
        <w:rPr>
          <w:b/>
          <w:sz w:val="32"/>
          <w:szCs w:val="32"/>
          <w:lang w:val="es-AR"/>
        </w:rPr>
      </w:pPr>
      <w:r w:rsidRPr="00850BD3">
        <w:rPr>
          <w:b/>
          <w:sz w:val="32"/>
          <w:szCs w:val="32"/>
          <w:u w:val="single"/>
          <w:lang w:val="es-AR"/>
        </w:rPr>
        <w:t xml:space="preserve">CARRERA: </w:t>
      </w:r>
      <w:r w:rsidR="00093851">
        <w:rPr>
          <w:b/>
          <w:sz w:val="32"/>
          <w:szCs w:val="32"/>
          <w:lang w:val="es-AR"/>
        </w:rPr>
        <w:t>MARTILLERO Y CORREDOR PÚBLICO (Plan 2014)</w:t>
      </w:r>
    </w:p>
    <w:p w:rsidR="00AF5F95" w:rsidRPr="00B21B41" w:rsidRDefault="001E2E7D" w:rsidP="00B21B41">
      <w:pPr>
        <w:pStyle w:val="-Nivel2"/>
        <w:spacing w:line="360" w:lineRule="auto"/>
        <w:rPr>
          <w:b/>
          <w:sz w:val="32"/>
          <w:szCs w:val="32"/>
          <w:lang w:val="es-AR"/>
        </w:rPr>
      </w:pPr>
      <w:r>
        <w:rPr>
          <w:b/>
          <w:sz w:val="32"/>
          <w:szCs w:val="32"/>
          <w:u w:val="single"/>
          <w:lang w:val="es-AR"/>
        </w:rPr>
        <w:t>Año 2019</w:t>
      </w:r>
      <w:r w:rsidR="00B21B41" w:rsidRPr="00B21B41">
        <w:rPr>
          <w:b/>
          <w:sz w:val="32"/>
          <w:szCs w:val="32"/>
          <w:lang w:val="es-AR"/>
        </w:rPr>
        <w:t>.</w:t>
      </w:r>
    </w:p>
    <w:p w:rsidR="00AF5F95" w:rsidRPr="00AF5F95" w:rsidRDefault="00AF5F95" w:rsidP="00B21B41">
      <w:pPr>
        <w:pStyle w:val="-Nivel2"/>
        <w:spacing w:line="360" w:lineRule="auto"/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MATERIA</w:t>
      </w:r>
      <w:r w:rsidRPr="00AF5F95">
        <w:rPr>
          <w:b/>
          <w:sz w:val="28"/>
          <w:szCs w:val="28"/>
          <w:lang w:val="es-AR"/>
        </w:rPr>
        <w:t>: INTRODUCCIÓN AL DERECHO</w:t>
      </w:r>
    </w:p>
    <w:p w:rsidR="00AF5F95" w:rsidRPr="00AF5F95" w:rsidRDefault="00AF5F95" w:rsidP="00B21B41">
      <w:pPr>
        <w:spacing w:line="360" w:lineRule="auto"/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 xml:space="preserve">PRIMERA PARTE: </w:t>
      </w:r>
      <w:r w:rsidRPr="00AF5F95">
        <w:rPr>
          <w:b/>
          <w:sz w:val="28"/>
          <w:szCs w:val="28"/>
          <w:lang w:val="es-AR"/>
        </w:rPr>
        <w:t>LA PERSONA Y EL DERECHO</w:t>
      </w:r>
      <w:bookmarkStart w:id="1" w:name="_GoBack"/>
      <w:bookmarkEnd w:id="1"/>
    </w:p>
    <w:p w:rsidR="00AF5F95" w:rsidRPr="00AF5F95" w:rsidRDefault="00AF5F95" w:rsidP="00B21B41">
      <w:pPr>
        <w:spacing w:line="360" w:lineRule="auto"/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1</w:t>
      </w:r>
      <w:r w:rsidRPr="00AF5F95">
        <w:rPr>
          <w:b/>
          <w:sz w:val="28"/>
          <w:szCs w:val="28"/>
          <w:lang w:val="es-AR"/>
        </w:rPr>
        <w:t>: La Persona Humana</w:t>
      </w:r>
      <w:r w:rsidRPr="00AF5F95">
        <w:rPr>
          <w:b/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Conocimiento y Ciencia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El Hombre Como Ser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Funciones de la Vida Vegetal, Animal y Racional</w:t>
      </w:r>
    </w:p>
    <w:p w:rsidR="00AF5F95" w:rsidRPr="00AF5F95" w:rsidRDefault="00AF5F95" w:rsidP="00AF5F95">
      <w:pPr>
        <w:pStyle w:val="Prrafodelista"/>
        <w:numPr>
          <w:ilvl w:val="1"/>
          <w:numId w:val="2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Funciones de la Vida Vegetal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2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Funciones de la Vida Animal o Sensitiva</w:t>
      </w:r>
    </w:p>
    <w:p w:rsidR="00AF5F95" w:rsidRPr="00AF5F95" w:rsidRDefault="00AF5F95" w:rsidP="00AF5F95">
      <w:pPr>
        <w:pStyle w:val="Prrafodelista"/>
        <w:numPr>
          <w:ilvl w:val="1"/>
          <w:numId w:val="2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Funciones de la Vida Humana o Racional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2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Vida del Espíritu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Persona Humana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2</w:t>
      </w:r>
      <w:r w:rsidRPr="00AF5F95">
        <w:rPr>
          <w:b/>
          <w:sz w:val="28"/>
          <w:szCs w:val="28"/>
          <w:lang w:val="es-AR"/>
        </w:rPr>
        <w:t>: La Justicia</w:t>
      </w:r>
      <w:r w:rsidRPr="00AF5F95">
        <w:rPr>
          <w:b/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Virtud de la Justicia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Las Formas de Justicia</w:t>
      </w:r>
    </w:p>
    <w:p w:rsidR="00AF5F95" w:rsidRPr="00AF5F95" w:rsidRDefault="00AF5F95" w:rsidP="00AF5F95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Justicia y Bien Común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Justicia y Caridad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Plenitud de la Justicia</w:t>
      </w:r>
    </w:p>
    <w:p w:rsidR="00AF5F95" w:rsidRPr="00AF5F95" w:rsidRDefault="00AF5F95" w:rsidP="00AF5F95">
      <w:pPr>
        <w:rPr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lastRenderedPageBreak/>
        <w:t>UNIDAD 3</w:t>
      </w:r>
      <w:r w:rsidRPr="00AF5F95">
        <w:rPr>
          <w:b/>
          <w:sz w:val="28"/>
          <w:szCs w:val="28"/>
          <w:lang w:val="es-AR"/>
        </w:rPr>
        <w:t>: 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Significación de la Palabra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Causas del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Definición de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División del Derecho</w:t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Moral y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4</w:t>
      </w:r>
      <w:r w:rsidRPr="00AF5F95">
        <w:rPr>
          <w:b/>
          <w:sz w:val="28"/>
          <w:szCs w:val="28"/>
          <w:lang w:val="es-AR"/>
        </w:rPr>
        <w:t>: La Ley</w:t>
      </w:r>
      <w:r w:rsidRPr="00AF5F95">
        <w:rPr>
          <w:b/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Ley en General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Los Distintos Tipos de Leyes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Ley Natural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Ley Humana</w:t>
      </w:r>
    </w:p>
    <w:p w:rsidR="00AF5F95" w:rsidRPr="00AF5F95" w:rsidRDefault="00AF5F95" w:rsidP="00AF5F95">
      <w:pPr>
        <w:pStyle w:val="Prrafodelista"/>
        <w:numPr>
          <w:ilvl w:val="0"/>
          <w:numId w:val="3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El Bien Común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SEGUNDA PARTE</w:t>
      </w:r>
      <w:r w:rsidRPr="00AF5F95">
        <w:rPr>
          <w:b/>
          <w:sz w:val="28"/>
          <w:szCs w:val="28"/>
          <w:lang w:val="es-AR"/>
        </w:rPr>
        <w:t>: ENCICLOPEDIA JURÍDICA</w:t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5:</w:t>
      </w:r>
      <w:r w:rsidRPr="00AF5F95">
        <w:rPr>
          <w:b/>
          <w:sz w:val="28"/>
          <w:szCs w:val="28"/>
          <w:lang w:val="es-AR"/>
        </w:rPr>
        <w:t xml:space="preserve"> Los Elementos del Derecho I</w:t>
      </w:r>
    </w:p>
    <w:p w:rsidR="00AF5F95" w:rsidRPr="00AF5F95" w:rsidRDefault="00AF5F95" w:rsidP="00AF5F95">
      <w:pPr>
        <w:pStyle w:val="Prrafodelista"/>
        <w:numPr>
          <w:ilvl w:val="0"/>
          <w:numId w:val="5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Estructura de la Norma Jurídica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5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Los Sujetos de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Persona humana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Personas Físicas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Atributos de las Personas Físicas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Derechos de la Personalidad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Personas Jurídicas o de Existencia Ideal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Atributos de las Personas Jurídicas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5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Objeto del Derecho y Deber Jurídico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5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Hecho Jurídico</w:t>
      </w:r>
    </w:p>
    <w:p w:rsidR="00AF5F95" w:rsidRPr="00AF5F95" w:rsidRDefault="00AF5F95" w:rsidP="00AF5F95">
      <w:pPr>
        <w:pStyle w:val="Prrafodelista"/>
        <w:numPr>
          <w:ilvl w:val="0"/>
          <w:numId w:val="5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Relación Jurídica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5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Derechos Subjetivos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lastRenderedPageBreak/>
        <w:tab/>
        <w:t>Abuso del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5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Capacidad Jurídica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Incapacidad de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Incapacidad de Ejercicio (o de hecho)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Representación de los Incapaces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Capacidad Civil y Capacidad Penal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6</w:t>
      </w:r>
      <w:r w:rsidRPr="00AF5F95">
        <w:rPr>
          <w:b/>
          <w:sz w:val="28"/>
          <w:szCs w:val="28"/>
          <w:lang w:val="es-AR"/>
        </w:rPr>
        <w:t>: Los Elementos del Derecho II</w:t>
      </w:r>
      <w:r w:rsidRPr="00AF5F95">
        <w:rPr>
          <w:b/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Responsabilidad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Responsabilidad e Imputabilidad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Otras Clases de Responsabilidad</w:t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Acto antijurídico o Delito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Delito Penal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Delito y Cuasi Delito Civil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Sanción, Coerción y Coacción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Coerción y coacción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importancia de la coacción en 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Sanción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Sanción Civil y Sanción Penal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Acción Penal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Vinculación del delito con la sanción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Competencia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7:</w:t>
      </w:r>
      <w:r w:rsidRPr="00AF5F95">
        <w:rPr>
          <w:b/>
          <w:sz w:val="28"/>
          <w:szCs w:val="28"/>
          <w:lang w:val="es-AR"/>
        </w:rPr>
        <w:t xml:space="preserve"> Las Fuentes del Derecho</w:t>
      </w:r>
      <w:r w:rsidRPr="00AF5F95">
        <w:rPr>
          <w:b/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Introducción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Clasificación de las Normas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Enumeración de las fuentes del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Ley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Concepto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lastRenderedPageBreak/>
        <w:t>Clasificación de las Leyes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Derogación de la Ley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Abrogación de la Ley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Modificación de una Ley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Subrogación de una Ley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Procedimiento para la Formación y Sanción de las Leyes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Obligatoriedad de las Leyes - Publicación - Error e Ignorancia del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Codificación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Costumbre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Evolución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Elementos de la Costumbre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Clasificación de la Costumbre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Valor de la Costumbre en Distintas Ramas del Derecho</w:t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Jurisprudencia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Unificación de la jurisprudencia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Publicación de la Jurisprudencia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El Contrato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Doctrina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Los Principios Generales del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Equidad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El Derecho Comparado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8</w:t>
      </w:r>
      <w:r w:rsidRPr="00AF5F95">
        <w:rPr>
          <w:b/>
          <w:sz w:val="28"/>
          <w:szCs w:val="28"/>
          <w:lang w:val="es-AR"/>
        </w:rPr>
        <w:t>: La Aplicación del Derecho en General</w:t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Introducción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Interpretación del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Clases de Interpretación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Criterios para la Interpretación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Métodos para la Interpretación del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lastRenderedPageBreak/>
        <w:t>La Interpretación en Nuestro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Integración del Derecho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Integración en Nuestro Derecho</w:t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Efectos de la Ley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Con Relación a las Personas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Con Relación al Tiempo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En Cuanto al Territorio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En Cuanto a la Voluntad de las Partes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Recapitulación (desde una perspectiva valorativa)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Los Conceptos de Derecho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Vigente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Válido y Derecho Eficaz.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9:</w:t>
      </w:r>
      <w:r w:rsidRPr="00AF5F95">
        <w:rPr>
          <w:b/>
          <w:sz w:val="28"/>
          <w:szCs w:val="28"/>
          <w:lang w:val="es-AR"/>
        </w:rPr>
        <w:t xml:space="preserve"> Las Ramas del Derecho I</w:t>
      </w:r>
      <w:r w:rsidRPr="00AF5F95">
        <w:rPr>
          <w:b/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Las Ramas del Derecho en General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Público y Derecho Privado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Teorías Monistas y Dualistas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Orden Público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Político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Constitucional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Clases de Constitución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El Sistema Republicano de Gobierno</w:t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Administrativo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Financiero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6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Municipal</w:t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10:</w:t>
      </w:r>
      <w:r w:rsidRPr="00AF5F95">
        <w:rPr>
          <w:b/>
          <w:sz w:val="28"/>
          <w:szCs w:val="28"/>
          <w:lang w:val="es-AR"/>
        </w:rPr>
        <w:t xml:space="preserve"> Las Ramas del Derecho II</w:t>
      </w:r>
      <w:r w:rsidRPr="00AF5F95">
        <w:rPr>
          <w:b/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Minero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Concepto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lastRenderedPageBreak/>
        <w:t>Breve Evolución Histórica en Nuestro País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Fuentes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Fundamentos y finalidad del derecho minero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Definición de Mina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Categorías de minas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Procesal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Proceso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El proceso como fenómeno cultural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El proceso judicial como estructura técnico-jurídica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Fuentes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Acción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Prueba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Medios de prueba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Organización de la función jurisdiccional del estado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Penal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Estructura del concepto de delito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Pena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Distintos tipos de pena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Principales escuelas del derecho penal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 xml:space="preserve">El derecho </w:t>
      </w:r>
      <w:proofErr w:type="spellStart"/>
      <w:r w:rsidRPr="00AF5F95">
        <w:rPr>
          <w:sz w:val="28"/>
          <w:szCs w:val="28"/>
          <w:lang w:val="es-AR"/>
        </w:rPr>
        <w:t>contravencional</w:t>
      </w:r>
      <w:proofErr w:type="spellEnd"/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Internacional Público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Objeto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11</w:t>
      </w:r>
      <w:r w:rsidRPr="00AF5F95">
        <w:rPr>
          <w:b/>
          <w:sz w:val="28"/>
          <w:szCs w:val="28"/>
          <w:lang w:val="es-AR"/>
        </w:rPr>
        <w:t>: Las Ramas del Derecho II</w:t>
      </w:r>
      <w:r w:rsidRPr="00AF5F95">
        <w:rPr>
          <w:b/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Internacional Privado</w:t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Civil</w:t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Comercial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Acto de comercio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Comerciante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lastRenderedPageBreak/>
        <w:t>Sociedad Comercial</w:t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Agrario o Rural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Breve historia del Derecho Rural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Etapas de la Legislación Agraria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Etapa del Derecho Agrario Científico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Declinación y El Nuevo Surgimiento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Propiedad Rural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La Propiedad Rural en el Derecho Argentino</w:t>
      </w:r>
    </w:p>
    <w:p w:rsidR="00AF5F95" w:rsidRPr="00AF5F95" w:rsidRDefault="00AF5F95" w:rsidP="00AF5F95">
      <w:pPr>
        <w:rPr>
          <w:b/>
          <w:sz w:val="28"/>
          <w:szCs w:val="28"/>
          <w:lang w:val="es-AR"/>
        </w:rPr>
      </w:pPr>
      <w:r w:rsidRPr="00AF5F95">
        <w:rPr>
          <w:b/>
          <w:sz w:val="28"/>
          <w:szCs w:val="28"/>
          <w:u w:val="single"/>
          <w:lang w:val="es-AR"/>
        </w:rPr>
        <w:t>UNIDAD 12:</w:t>
      </w:r>
      <w:r w:rsidRPr="00AF5F95">
        <w:rPr>
          <w:b/>
          <w:sz w:val="28"/>
          <w:szCs w:val="28"/>
          <w:lang w:val="es-AR"/>
        </w:rPr>
        <w:t xml:space="preserve"> Las Ramas del Derecho IV</w:t>
      </w:r>
      <w:r w:rsidRPr="00AF5F95">
        <w:rPr>
          <w:b/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del Trabajo y la Seguridad Social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Definición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Fuentes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Trabajador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Empleador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Asociaciones Gremiales de Trabajadores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Fines del sindicato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Asociaciones de Empleadores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Seguridad Social</w:t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Canónico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Constitucionalidad del Derecho Canónico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Eclesiástico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Divisiones del Derecho Canónico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Fuentes del Derecho Canónico</w:t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del Transporte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Transporte Terrestre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Transporte Marítimo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Transporte Aéreo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de la Navegación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lastRenderedPageBreak/>
        <w:t>Denominaciones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Caracteres</w:t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Aeronáutico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Caracteres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proofErr w:type="spellStart"/>
      <w:r w:rsidRPr="00AF5F95">
        <w:rPr>
          <w:sz w:val="28"/>
          <w:szCs w:val="28"/>
          <w:lang w:val="es-AR"/>
        </w:rPr>
        <w:t>Politicidad</w:t>
      </w:r>
      <w:proofErr w:type="spellEnd"/>
      <w:r w:rsidRPr="00AF5F95">
        <w:rPr>
          <w:sz w:val="28"/>
          <w:szCs w:val="28"/>
          <w:lang w:val="es-AR"/>
        </w:rPr>
        <w:t xml:space="preserve"> y </w:t>
      </w:r>
      <w:proofErr w:type="spellStart"/>
      <w:r w:rsidRPr="00AF5F95">
        <w:rPr>
          <w:sz w:val="28"/>
          <w:szCs w:val="28"/>
          <w:lang w:val="es-AR"/>
        </w:rPr>
        <w:t>reglamentarismo</w:t>
      </w:r>
      <w:proofErr w:type="spellEnd"/>
      <w:r w:rsidRPr="00AF5F95">
        <w:rPr>
          <w:sz w:val="28"/>
          <w:szCs w:val="28"/>
          <w:lang w:val="es-AR"/>
        </w:rPr>
        <w:t>.</w:t>
      </w:r>
      <w:r w:rsidRPr="00AF5F95">
        <w:rPr>
          <w:sz w:val="28"/>
          <w:szCs w:val="28"/>
          <w:lang w:val="es-AR"/>
        </w:rPr>
        <w:tab/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Fuentes</w:t>
      </w:r>
    </w:p>
    <w:p w:rsidR="00AF5F95" w:rsidRPr="00AF5F95" w:rsidRDefault="00AF5F95" w:rsidP="00AF5F95">
      <w:pPr>
        <w:pStyle w:val="Prrafodelista"/>
        <w:numPr>
          <w:ilvl w:val="0"/>
          <w:numId w:val="7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Derecho Espacial</w:t>
      </w:r>
    </w:p>
    <w:p w:rsidR="00AF5F95" w:rsidRPr="00AF5F95" w:rsidRDefault="00AF5F95" w:rsidP="00AF5F95">
      <w:pPr>
        <w:pStyle w:val="Prrafodelista"/>
        <w:numPr>
          <w:ilvl w:val="1"/>
          <w:numId w:val="4"/>
        </w:numPr>
        <w:rPr>
          <w:sz w:val="28"/>
          <w:szCs w:val="28"/>
          <w:lang w:val="es-AR"/>
        </w:rPr>
      </w:pPr>
      <w:r w:rsidRPr="00AF5F95">
        <w:rPr>
          <w:sz w:val="28"/>
          <w:szCs w:val="28"/>
          <w:lang w:val="es-AR"/>
        </w:rPr>
        <w:t>Caracteres y Principios Fundamentales</w:t>
      </w:r>
    </w:p>
    <w:p w:rsidR="00AF5F95" w:rsidRPr="00AF5F95" w:rsidRDefault="00AF5F95" w:rsidP="00AF5F95">
      <w:pPr>
        <w:pStyle w:val="-Nivel2"/>
        <w:rPr>
          <w:sz w:val="40"/>
          <w:szCs w:val="40"/>
          <w:lang w:val="es-AR"/>
        </w:rPr>
      </w:pPr>
      <w:bookmarkStart w:id="2" w:name="_Toc449455553"/>
      <w:bookmarkStart w:id="3" w:name="_Toc477510659"/>
      <w:bookmarkStart w:id="4" w:name="_Toc482728566"/>
      <w:r w:rsidRPr="00AF5F95">
        <w:rPr>
          <w:sz w:val="40"/>
          <w:szCs w:val="40"/>
          <w:lang w:val="es-AR"/>
        </w:rPr>
        <w:t>Bibliografía</w:t>
      </w:r>
      <w:bookmarkEnd w:id="2"/>
      <w:bookmarkEnd w:id="3"/>
      <w:bookmarkEnd w:id="4"/>
    </w:p>
    <w:p w:rsidR="00AF5F95" w:rsidRPr="00AF5F95" w:rsidRDefault="00AF5F95" w:rsidP="00AF5F95">
      <w:pPr>
        <w:rPr>
          <w:b/>
          <w:sz w:val="40"/>
          <w:szCs w:val="40"/>
          <w:lang w:val="es-AR"/>
        </w:rPr>
      </w:pPr>
      <w:r w:rsidRPr="00AF5F95">
        <w:rPr>
          <w:b/>
          <w:sz w:val="40"/>
          <w:szCs w:val="40"/>
          <w:lang w:val="es-AR" w:eastAsia="es-ES_tradnl"/>
        </w:rPr>
        <w:t>Bibliografía Básica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>SANTO TOMAS DE AQUINO. “SUMA TEOLOGICA”. Ed. Club de Lectores. 1988. El Derecho (Tomo XI). La Justicia (Tomo XI). La Ley (Tomo VIII).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 xml:space="preserve">CASARES, TOMÁS D. “LA JUSTICIA Y EL DERECHO”. Ed. </w:t>
      </w:r>
      <w:proofErr w:type="spellStart"/>
      <w:r w:rsidRPr="00AF5F95">
        <w:rPr>
          <w:sz w:val="24"/>
          <w:szCs w:val="24"/>
          <w:lang w:val="es-AR"/>
        </w:rPr>
        <w:t>AbeledoPerrot</w:t>
      </w:r>
      <w:proofErr w:type="spellEnd"/>
      <w:r w:rsidRPr="00AF5F95">
        <w:rPr>
          <w:sz w:val="24"/>
          <w:szCs w:val="24"/>
          <w:lang w:val="es-AR"/>
        </w:rPr>
        <w:t>.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 xml:space="preserve">MONTEJANO (h), Bernardino: “CURSO DE DERECHO NATURAL”. Ed. </w:t>
      </w:r>
      <w:proofErr w:type="spellStart"/>
      <w:r w:rsidRPr="00AF5F95">
        <w:rPr>
          <w:sz w:val="24"/>
          <w:szCs w:val="24"/>
          <w:lang w:val="es-AR"/>
        </w:rPr>
        <w:t>AbeledoPerrot</w:t>
      </w:r>
      <w:proofErr w:type="spellEnd"/>
      <w:r w:rsidRPr="00AF5F95">
        <w:rPr>
          <w:sz w:val="24"/>
          <w:szCs w:val="24"/>
          <w:lang w:val="es-AR"/>
        </w:rPr>
        <w:t>.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 xml:space="preserve">SANCHO IZQUIERDO, M. – HERVADA, J.: “COMPENDIO DE DERECHO NATURAL”. Ediciones Universidad de </w:t>
      </w:r>
      <w:proofErr w:type="spellStart"/>
      <w:r w:rsidRPr="00AF5F95">
        <w:rPr>
          <w:sz w:val="24"/>
          <w:szCs w:val="24"/>
          <w:lang w:val="es-AR"/>
        </w:rPr>
        <w:t>NavarraS.A</w:t>
      </w:r>
      <w:proofErr w:type="spellEnd"/>
      <w:r w:rsidRPr="00AF5F95">
        <w:rPr>
          <w:sz w:val="24"/>
          <w:szCs w:val="24"/>
          <w:lang w:val="es-AR"/>
        </w:rPr>
        <w:t>.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 xml:space="preserve">TORRE, Abelardo: “INTRODUCCION AL DERECHO”. Ed. </w:t>
      </w:r>
      <w:proofErr w:type="spellStart"/>
      <w:r w:rsidRPr="00AF5F95">
        <w:rPr>
          <w:sz w:val="24"/>
          <w:szCs w:val="24"/>
          <w:lang w:val="es-AR"/>
        </w:rPr>
        <w:t>Perrot</w:t>
      </w:r>
      <w:proofErr w:type="spellEnd"/>
      <w:r w:rsidRPr="00AF5F95">
        <w:rPr>
          <w:sz w:val="24"/>
          <w:szCs w:val="24"/>
          <w:lang w:val="es-AR"/>
        </w:rPr>
        <w:t>.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 xml:space="preserve">AFTALION, GARCIA OLANO y VILANOVA: “INTRODUCCION AL DERECHO”. Ed. </w:t>
      </w:r>
      <w:proofErr w:type="spellStart"/>
      <w:r w:rsidRPr="00AF5F95">
        <w:rPr>
          <w:sz w:val="24"/>
          <w:szCs w:val="24"/>
          <w:lang w:val="es-AR"/>
        </w:rPr>
        <w:t>AbeledoPerrot</w:t>
      </w:r>
      <w:proofErr w:type="spellEnd"/>
      <w:r w:rsidRPr="00AF5F95">
        <w:rPr>
          <w:sz w:val="24"/>
          <w:szCs w:val="24"/>
          <w:lang w:val="es-AR"/>
        </w:rPr>
        <w:t>.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 xml:space="preserve">MOUCHET, Carlos – ZORRAQUIN BECU, Ricardo. “INTRODUCCION AL DERECHO”. Ed. </w:t>
      </w:r>
      <w:proofErr w:type="spellStart"/>
      <w:r w:rsidRPr="00AF5F95">
        <w:rPr>
          <w:sz w:val="24"/>
          <w:szCs w:val="24"/>
          <w:lang w:val="es-AR"/>
        </w:rPr>
        <w:t>Perrot</w:t>
      </w:r>
      <w:proofErr w:type="spellEnd"/>
    </w:p>
    <w:p w:rsid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 xml:space="preserve">CASAUBON, Juan Alfredo y otros. “INTRODUCCIÓN AL DERECHO”. Ed. </w:t>
      </w:r>
      <w:proofErr w:type="gramStart"/>
      <w:r w:rsidRPr="00AF5F95">
        <w:rPr>
          <w:sz w:val="24"/>
          <w:szCs w:val="24"/>
          <w:lang w:val="es-AR"/>
        </w:rPr>
        <w:t>Jurídicas</w:t>
      </w:r>
      <w:proofErr w:type="gramEnd"/>
      <w:r w:rsidRPr="00AF5F95">
        <w:rPr>
          <w:sz w:val="24"/>
          <w:szCs w:val="24"/>
          <w:lang w:val="es-AR"/>
        </w:rPr>
        <w:t xml:space="preserve"> Ariel. Vol. I a VI.</w:t>
      </w:r>
    </w:p>
    <w:p w:rsidR="00093851" w:rsidRDefault="00093851" w:rsidP="00093851">
      <w:pPr>
        <w:ind w:right="2266"/>
        <w:rPr>
          <w:sz w:val="24"/>
          <w:szCs w:val="24"/>
          <w:lang w:val="es-AR"/>
        </w:rPr>
      </w:pPr>
    </w:p>
    <w:p w:rsidR="00093851" w:rsidRPr="00093851" w:rsidRDefault="00093851" w:rsidP="00093851">
      <w:pPr>
        <w:ind w:right="2266"/>
        <w:rPr>
          <w:sz w:val="24"/>
          <w:szCs w:val="24"/>
          <w:lang w:val="es-AR"/>
        </w:rPr>
      </w:pPr>
    </w:p>
    <w:p w:rsidR="00AF5F95" w:rsidRPr="00AF5F95" w:rsidRDefault="00AF5F95" w:rsidP="00AF5F95">
      <w:pPr>
        <w:ind w:right="2266"/>
        <w:rPr>
          <w:b/>
          <w:sz w:val="24"/>
          <w:szCs w:val="24"/>
          <w:lang w:val="es-AR"/>
        </w:rPr>
      </w:pPr>
      <w:r w:rsidRPr="00AF5F95">
        <w:rPr>
          <w:b/>
          <w:sz w:val="24"/>
          <w:szCs w:val="24"/>
          <w:lang w:val="es-AR"/>
        </w:rPr>
        <w:lastRenderedPageBreak/>
        <w:t>Bibliografía Complementaria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 xml:space="preserve">HERNÁNDEZ (h), Héctor H. “LA JUSTICIA EN LA TEORÍA EGOLÓGICA DEL DERECHO”. Ed. </w:t>
      </w:r>
      <w:proofErr w:type="spellStart"/>
      <w:r w:rsidRPr="00AF5F95">
        <w:rPr>
          <w:sz w:val="24"/>
          <w:szCs w:val="24"/>
          <w:lang w:val="es-AR"/>
        </w:rPr>
        <w:t>AbeledoPerrot</w:t>
      </w:r>
      <w:proofErr w:type="spellEnd"/>
      <w:r w:rsidRPr="00AF5F95">
        <w:rPr>
          <w:sz w:val="24"/>
          <w:szCs w:val="24"/>
          <w:lang w:val="es-AR"/>
        </w:rPr>
        <w:t>.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sz w:val="24"/>
          <w:szCs w:val="24"/>
          <w:lang w:val="es-AR"/>
        </w:rPr>
      </w:pPr>
      <w:r w:rsidRPr="00AF5F95">
        <w:rPr>
          <w:sz w:val="24"/>
          <w:szCs w:val="24"/>
          <w:lang w:val="es-AR"/>
        </w:rPr>
        <w:t>GRANERO, Horacio R. “INTRODUCCIÓN AL DERECHO (Recopilación Bibliográfica)”. EDUCA.</w:t>
      </w:r>
    </w:p>
    <w:p w:rsidR="00AF5F95" w:rsidRPr="00AF5F95" w:rsidRDefault="00AF5F95" w:rsidP="00AF5F95">
      <w:pPr>
        <w:pStyle w:val="Prrafodelista"/>
        <w:numPr>
          <w:ilvl w:val="0"/>
          <w:numId w:val="8"/>
        </w:numPr>
        <w:ind w:right="2266"/>
        <w:rPr>
          <w:color w:val="0000FF"/>
          <w:sz w:val="24"/>
          <w:szCs w:val="24"/>
        </w:rPr>
      </w:pPr>
      <w:r w:rsidRPr="00AF5F95">
        <w:rPr>
          <w:sz w:val="24"/>
          <w:szCs w:val="24"/>
          <w:lang w:val="es-AR"/>
        </w:rPr>
        <w:t xml:space="preserve">LLAMBIAS, Jorge Joaquín.” TRATADO DE DERECHO CIVIL (Parte General)”. Ed. </w:t>
      </w:r>
      <w:proofErr w:type="spellStart"/>
      <w:r w:rsidRPr="00AF5F95">
        <w:rPr>
          <w:sz w:val="24"/>
          <w:szCs w:val="24"/>
          <w:lang w:val="es-AR"/>
        </w:rPr>
        <w:t>Perrot</w:t>
      </w:r>
      <w:proofErr w:type="spellEnd"/>
      <w:r w:rsidRPr="00AF5F95">
        <w:rPr>
          <w:sz w:val="24"/>
          <w:szCs w:val="24"/>
          <w:lang w:val="es-AR"/>
        </w:rPr>
        <w:t>.</w:t>
      </w:r>
      <w:r w:rsidRPr="00AF5F95">
        <w:rPr>
          <w:sz w:val="24"/>
          <w:szCs w:val="24"/>
          <w:lang w:val="es-AR"/>
        </w:rPr>
        <w:cr/>
      </w:r>
    </w:p>
    <w:p w:rsidR="00AF5F95" w:rsidRPr="00AF5F95" w:rsidRDefault="00AF5F95" w:rsidP="00AF5F95">
      <w:pPr>
        <w:rPr>
          <w:sz w:val="24"/>
          <w:szCs w:val="24"/>
          <w:lang w:val="es-AR"/>
        </w:rPr>
      </w:pPr>
    </w:p>
    <w:p w:rsidR="0091707F" w:rsidRPr="00AF5F95" w:rsidRDefault="0091707F">
      <w:pPr>
        <w:rPr>
          <w:sz w:val="28"/>
          <w:szCs w:val="28"/>
        </w:rPr>
      </w:pPr>
    </w:p>
    <w:sectPr w:rsidR="0091707F" w:rsidRPr="00AF5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7" w:right="851" w:bottom="1701" w:left="1418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E9" w:rsidRDefault="008818E9">
      <w:r>
        <w:separator/>
      </w:r>
    </w:p>
  </w:endnote>
  <w:endnote w:type="continuationSeparator" w:id="0">
    <w:p w:rsidR="008818E9" w:rsidRDefault="0088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A3" w:rsidRDefault="009425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A3" w:rsidRDefault="00006CED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-222885</wp:posOffset>
          </wp:positionV>
          <wp:extent cx="7556500" cy="673100"/>
          <wp:effectExtent l="0" t="0" r="6350" b="0"/>
          <wp:wrapSquare wrapText="bothSides"/>
          <wp:docPr id="42" name="Imagen 42" descr="Pie Juríd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ie Juríd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A3" w:rsidRDefault="009425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E9" w:rsidRDefault="008818E9">
      <w:r>
        <w:separator/>
      </w:r>
    </w:p>
  </w:footnote>
  <w:footnote w:type="continuationSeparator" w:id="0">
    <w:p w:rsidR="008818E9" w:rsidRDefault="00881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A3" w:rsidRDefault="009425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A3" w:rsidRDefault="00006CED">
    <w:pPr>
      <w:pStyle w:val="Encabezado"/>
    </w:pPr>
    <w:r>
      <w:rPr>
        <w:noProof/>
        <w:sz w:val="20"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-7620</wp:posOffset>
          </wp:positionV>
          <wp:extent cx="7556500" cy="1206500"/>
          <wp:effectExtent l="0" t="0" r="6350" b="0"/>
          <wp:wrapSquare wrapText="bothSides"/>
          <wp:docPr id="40" name="Imagen 40" descr="Encabezado Juríd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Encabezado Juríd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A3" w:rsidRDefault="009425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66F2"/>
    <w:multiLevelType w:val="hybridMultilevel"/>
    <w:tmpl w:val="599AC666"/>
    <w:lvl w:ilvl="0" w:tplc="359C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BBB59" w:themeColor="accent3"/>
        <w:sz w:val="24"/>
        <w:szCs w:val="24"/>
      </w:rPr>
    </w:lvl>
    <w:lvl w:ilvl="1" w:tplc="05ECA8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  <w:i w:val="0"/>
        <w:color w:val="9BBB59" w:themeColor="accent3"/>
        <w:sz w:val="24"/>
        <w:szCs w:val="24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64F81"/>
    <w:multiLevelType w:val="hybridMultilevel"/>
    <w:tmpl w:val="7E40C074"/>
    <w:lvl w:ilvl="0" w:tplc="359C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BBB59" w:themeColor="accent3"/>
        <w:sz w:val="24"/>
        <w:szCs w:val="24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829FB"/>
    <w:multiLevelType w:val="hybridMultilevel"/>
    <w:tmpl w:val="6618468C"/>
    <w:lvl w:ilvl="0" w:tplc="359C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BBB59" w:themeColor="accent3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33C12"/>
    <w:multiLevelType w:val="hybridMultilevel"/>
    <w:tmpl w:val="9000D4B6"/>
    <w:lvl w:ilvl="0" w:tplc="359C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BBB59" w:themeColor="accent3"/>
        <w:sz w:val="24"/>
        <w:szCs w:val="24"/>
      </w:rPr>
    </w:lvl>
    <w:lvl w:ilvl="1" w:tplc="05ECA8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  <w:i w:val="0"/>
        <w:color w:val="9BBB59" w:themeColor="accent3"/>
        <w:sz w:val="24"/>
        <w:szCs w:val="24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A5777"/>
    <w:multiLevelType w:val="hybridMultilevel"/>
    <w:tmpl w:val="DBCCCE02"/>
    <w:lvl w:ilvl="0" w:tplc="359C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BBB59" w:themeColor="accent3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E55D2"/>
    <w:multiLevelType w:val="hybridMultilevel"/>
    <w:tmpl w:val="237C9318"/>
    <w:lvl w:ilvl="0" w:tplc="73365E6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92D05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43195"/>
    <w:multiLevelType w:val="hybridMultilevel"/>
    <w:tmpl w:val="C896A3DA"/>
    <w:lvl w:ilvl="0" w:tplc="359C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BBB59" w:themeColor="accent3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90834"/>
    <w:multiLevelType w:val="hybridMultilevel"/>
    <w:tmpl w:val="5A224D40"/>
    <w:lvl w:ilvl="0" w:tplc="359C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BBB59" w:themeColor="accent3"/>
        <w:sz w:val="24"/>
        <w:szCs w:val="24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D"/>
    <w:rsid w:val="00006CED"/>
    <w:rsid w:val="00093851"/>
    <w:rsid w:val="00112132"/>
    <w:rsid w:val="001E2E7D"/>
    <w:rsid w:val="007007E2"/>
    <w:rsid w:val="00717157"/>
    <w:rsid w:val="007C2ADB"/>
    <w:rsid w:val="00850BD3"/>
    <w:rsid w:val="008818E9"/>
    <w:rsid w:val="0091707F"/>
    <w:rsid w:val="009425A3"/>
    <w:rsid w:val="00AF5F95"/>
    <w:rsid w:val="00B21B41"/>
    <w:rsid w:val="00BE44E4"/>
    <w:rsid w:val="00D22F60"/>
    <w:rsid w:val="00ED045F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F95"/>
    <w:pPr>
      <w:spacing w:after="200" w:line="276" w:lineRule="auto"/>
      <w:jc w:val="both"/>
    </w:pPr>
    <w:rPr>
      <w:rFonts w:ascii="Segoe UI Emoji" w:eastAsia="MS Mincho" w:hAnsi="Segoe UI Emoji" w:cstheme="minorBidi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AF5F95"/>
    <w:pPr>
      <w:ind w:left="720"/>
      <w:contextualSpacing/>
    </w:pPr>
  </w:style>
  <w:style w:type="paragraph" w:customStyle="1" w:styleId="-Nivel2">
    <w:name w:val="- Nivel 2"/>
    <w:basedOn w:val="Ttulo"/>
    <w:link w:val="-Nivel2Car"/>
    <w:qFormat/>
    <w:rsid w:val="00AF5F95"/>
    <w:pPr>
      <w:pBdr>
        <w:bottom w:val="none" w:sz="0" w:space="0" w:color="auto"/>
      </w:pBdr>
      <w:ind w:right="2268"/>
      <w:outlineLvl w:val="0"/>
    </w:pPr>
    <w:rPr>
      <w:rFonts w:ascii="Segoe UI Emoji" w:hAnsi="Segoe UI Emoji"/>
      <w:color w:val="000000" w:themeColor="text1"/>
      <w:sz w:val="44"/>
      <w:lang w:eastAsia="es-ES_tradnl"/>
    </w:rPr>
  </w:style>
  <w:style w:type="character" w:customStyle="1" w:styleId="-Nivel2Car">
    <w:name w:val="- Nivel 2 Car"/>
    <w:basedOn w:val="TtuloCar"/>
    <w:link w:val="-Nivel2"/>
    <w:rsid w:val="00AF5F95"/>
    <w:rPr>
      <w:rFonts w:ascii="Segoe UI Emoji" w:eastAsiaTheme="majorEastAsia" w:hAnsi="Segoe UI Emoji" w:cstheme="majorBidi"/>
      <w:color w:val="000000" w:themeColor="text1"/>
      <w:spacing w:val="5"/>
      <w:kern w:val="28"/>
      <w:sz w:val="44"/>
      <w:szCs w:val="52"/>
      <w:lang w:val="es-ES_tradnl" w:eastAsia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F5F95"/>
    <w:rPr>
      <w:rFonts w:ascii="Segoe UI Emoji" w:eastAsia="MS Mincho" w:hAnsi="Segoe UI Emoji" w:cstheme="minorBidi"/>
      <w:sz w:val="22"/>
      <w:szCs w:val="22"/>
      <w:lang w:val="es-ES_tradnl" w:eastAsia="en-US"/>
    </w:rPr>
  </w:style>
  <w:style w:type="paragraph" w:styleId="Ttulo">
    <w:name w:val="Title"/>
    <w:basedOn w:val="Normal"/>
    <w:next w:val="Normal"/>
    <w:link w:val="TtuloCar"/>
    <w:qFormat/>
    <w:rsid w:val="00AF5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AF5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F95"/>
    <w:pPr>
      <w:spacing w:after="200" w:line="276" w:lineRule="auto"/>
      <w:jc w:val="both"/>
    </w:pPr>
    <w:rPr>
      <w:rFonts w:ascii="Segoe UI Emoji" w:eastAsia="MS Mincho" w:hAnsi="Segoe UI Emoji" w:cstheme="minorBidi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AF5F95"/>
    <w:pPr>
      <w:ind w:left="720"/>
      <w:contextualSpacing/>
    </w:pPr>
  </w:style>
  <w:style w:type="paragraph" w:customStyle="1" w:styleId="-Nivel2">
    <w:name w:val="- Nivel 2"/>
    <w:basedOn w:val="Ttulo"/>
    <w:link w:val="-Nivel2Car"/>
    <w:qFormat/>
    <w:rsid w:val="00AF5F95"/>
    <w:pPr>
      <w:pBdr>
        <w:bottom w:val="none" w:sz="0" w:space="0" w:color="auto"/>
      </w:pBdr>
      <w:ind w:right="2268"/>
      <w:outlineLvl w:val="0"/>
    </w:pPr>
    <w:rPr>
      <w:rFonts w:ascii="Segoe UI Emoji" w:hAnsi="Segoe UI Emoji"/>
      <w:color w:val="000000" w:themeColor="text1"/>
      <w:sz w:val="44"/>
      <w:lang w:eastAsia="es-ES_tradnl"/>
    </w:rPr>
  </w:style>
  <w:style w:type="character" w:customStyle="1" w:styleId="-Nivel2Car">
    <w:name w:val="- Nivel 2 Car"/>
    <w:basedOn w:val="TtuloCar"/>
    <w:link w:val="-Nivel2"/>
    <w:rsid w:val="00AF5F95"/>
    <w:rPr>
      <w:rFonts w:ascii="Segoe UI Emoji" w:eastAsiaTheme="majorEastAsia" w:hAnsi="Segoe UI Emoji" w:cstheme="majorBidi"/>
      <w:color w:val="000000" w:themeColor="text1"/>
      <w:spacing w:val="5"/>
      <w:kern w:val="28"/>
      <w:sz w:val="44"/>
      <w:szCs w:val="52"/>
      <w:lang w:val="es-ES_tradnl" w:eastAsia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F5F95"/>
    <w:rPr>
      <w:rFonts w:ascii="Segoe UI Emoji" w:eastAsia="MS Mincho" w:hAnsi="Segoe UI Emoji" w:cstheme="minorBidi"/>
      <w:sz w:val="22"/>
      <w:szCs w:val="22"/>
      <w:lang w:val="es-ES_tradnl" w:eastAsia="en-US"/>
    </w:rPr>
  </w:style>
  <w:style w:type="paragraph" w:styleId="Ttulo">
    <w:name w:val="Title"/>
    <w:basedOn w:val="Normal"/>
    <w:next w:val="Normal"/>
    <w:link w:val="TtuloCar"/>
    <w:qFormat/>
    <w:rsid w:val="00AF5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AF5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%20Villafane\Downloads\Hoja%20Facultad%20Jur&#237;dic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Facultad Jurídicas</Template>
  <TotalTime>0</TotalTime>
  <Pages>9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Villafane</dc:creator>
  <cp:lastModifiedBy>Guillermina IHLENFELD</cp:lastModifiedBy>
  <cp:revision>3</cp:revision>
  <cp:lastPrinted>2017-05-17T01:24:00Z</cp:lastPrinted>
  <dcterms:created xsi:type="dcterms:W3CDTF">2019-08-05T18:41:00Z</dcterms:created>
  <dcterms:modified xsi:type="dcterms:W3CDTF">2019-08-05T18:41:00Z</dcterms:modified>
</cp:coreProperties>
</file>