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77" w:rsidRPr="00051677" w:rsidRDefault="00051677" w:rsidP="00051677">
      <w:pPr>
        <w:pStyle w:val="Textosinformato"/>
        <w:rPr>
          <w:b/>
          <w:u w:val="single"/>
        </w:rPr>
      </w:pPr>
      <w:r w:rsidRPr="00051677">
        <w:rPr>
          <w:b/>
          <w:u w:val="single"/>
        </w:rPr>
        <w:t>HISTORIA DE LA CULTURA</w:t>
      </w:r>
    </w:p>
    <w:p w:rsidR="00051677" w:rsidRDefault="00051677" w:rsidP="00051677">
      <w:pPr>
        <w:pStyle w:val="Textosinformato"/>
      </w:pPr>
    </w:p>
    <w:p w:rsidR="00051677" w:rsidRPr="00051677" w:rsidRDefault="00051677" w:rsidP="00051677">
      <w:pPr>
        <w:pStyle w:val="Textosinformato"/>
        <w:rPr>
          <w:b/>
          <w:u w:val="single"/>
        </w:rPr>
      </w:pPr>
      <w:r w:rsidRPr="00051677">
        <w:rPr>
          <w:b/>
          <w:u w:val="single"/>
        </w:rPr>
        <w:t>Práctico presencial obligatorio para la clase del 24 o 25 de septiembre.</w:t>
      </w:r>
    </w:p>
    <w:p w:rsidR="00051677" w:rsidRDefault="00051677" w:rsidP="00051677">
      <w:pPr>
        <w:pStyle w:val="Textosinformato"/>
      </w:pPr>
    </w:p>
    <w:p w:rsidR="00051677" w:rsidRDefault="00051677" w:rsidP="00051677">
      <w:pPr>
        <w:pStyle w:val="Textosinformato"/>
        <w:jc w:val="both"/>
      </w:pPr>
      <w:r>
        <w:t>Para este día los alumnos deben concurrir a clase y fundamentar en equipos el material organizado que previamente han mandado por mail a la profesora a partir del lunes 22 de septiembre.</w:t>
      </w:r>
    </w:p>
    <w:p w:rsidR="00051677" w:rsidRDefault="00051677" w:rsidP="00051677">
      <w:pPr>
        <w:pStyle w:val="Textosinformato"/>
        <w:jc w:val="both"/>
      </w:pPr>
    </w:p>
    <w:p w:rsidR="00051677" w:rsidRDefault="00051677" w:rsidP="00051677">
      <w:pPr>
        <w:pStyle w:val="Textosinformato"/>
      </w:pPr>
      <w:r>
        <w:t xml:space="preserve">En grupos de hasta cuatro alumnos preparar los temas enunciados y esquematizar los principales contenidos a través de </w:t>
      </w:r>
      <w:proofErr w:type="gramStart"/>
      <w:r>
        <w:t>presentaciones :</w:t>
      </w:r>
      <w:proofErr w:type="gramEnd"/>
      <w:r>
        <w:t xml:space="preserve"> cuadros sinópticos, redes conceptuales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o presentaciones </w:t>
      </w:r>
      <w:proofErr w:type="spellStart"/>
      <w:r>
        <w:t>prezi</w:t>
      </w:r>
      <w:proofErr w:type="spellEnd"/>
      <w:r>
        <w:t>.</w:t>
      </w:r>
    </w:p>
    <w:p w:rsidR="00051677" w:rsidRDefault="00051677" w:rsidP="00051677">
      <w:pPr>
        <w:pStyle w:val="Textosinformato"/>
      </w:pPr>
      <w:r>
        <w:t>Mostrar ilustraciones que reflejen lo que se va profundizando</w:t>
      </w:r>
    </w:p>
    <w:p w:rsidR="00051677" w:rsidRDefault="00051677" w:rsidP="00051677">
      <w:pPr>
        <w:pStyle w:val="Textosinformato"/>
      </w:pPr>
    </w:p>
    <w:p w:rsidR="00051677" w:rsidRDefault="00051677" w:rsidP="00051677">
      <w:pPr>
        <w:pStyle w:val="Textosinformato"/>
        <w:rPr>
          <w:b/>
          <w:u w:val="single"/>
        </w:rPr>
      </w:pPr>
      <w:proofErr w:type="gramStart"/>
      <w:r w:rsidRPr="00051677">
        <w:rPr>
          <w:b/>
          <w:u w:val="single"/>
        </w:rPr>
        <w:t>Temario :</w:t>
      </w:r>
      <w:proofErr w:type="gramEnd"/>
      <w:r w:rsidRPr="00051677">
        <w:rPr>
          <w:b/>
          <w:u w:val="single"/>
        </w:rPr>
        <w:t xml:space="preserve"> La modernidad</w:t>
      </w:r>
    </w:p>
    <w:p w:rsidR="00051677" w:rsidRPr="00051677" w:rsidRDefault="00051677" w:rsidP="00051677">
      <w:pPr>
        <w:pStyle w:val="Textosinformato"/>
        <w:rPr>
          <w:b/>
          <w:u w:val="single"/>
        </w:rPr>
      </w:pPr>
    </w:p>
    <w:p w:rsidR="00051677" w:rsidRDefault="00051677" w:rsidP="00051677">
      <w:pPr>
        <w:pStyle w:val="Textosinformato"/>
      </w:pPr>
      <w:r>
        <w:t>El trabajo se realizara en base a estas lecturas:</w:t>
      </w:r>
    </w:p>
    <w:p w:rsidR="00051677" w:rsidRDefault="00051677" w:rsidP="00051677">
      <w:pPr>
        <w:pStyle w:val="Textosinformato"/>
      </w:pPr>
      <w:r>
        <w:t xml:space="preserve">Leer segundo módulo </w:t>
      </w:r>
      <w:proofErr w:type="gramStart"/>
      <w:r>
        <w:t xml:space="preserve">( </w:t>
      </w:r>
      <w:proofErr w:type="spellStart"/>
      <w:r>
        <w:t>pag</w:t>
      </w:r>
      <w:proofErr w:type="spellEnd"/>
      <w:proofErr w:type="gramEnd"/>
      <w:r>
        <w:t xml:space="preserve"> 159 a 238)</w:t>
      </w:r>
    </w:p>
    <w:p w:rsidR="00051677" w:rsidRDefault="00051677" w:rsidP="00051677">
      <w:pPr>
        <w:pStyle w:val="Textosinformato"/>
      </w:pPr>
      <w:r>
        <w:t>Buscar elementos de arte en internet y/o blog de la cátedra Ver siguientes video</w:t>
      </w:r>
    </w:p>
    <w:p w:rsidR="00051677" w:rsidRDefault="00051677" w:rsidP="00051677">
      <w:pPr>
        <w:pStyle w:val="Textosinformato"/>
      </w:pPr>
      <w:hyperlink r:id="rId4" w:history="1">
        <w:r>
          <w:rPr>
            <w:rStyle w:val="Hipervnculo"/>
          </w:rPr>
          <w:t>http://gloria.tv/?media=560809</w:t>
        </w:r>
      </w:hyperlink>
    </w:p>
    <w:p w:rsidR="00051677" w:rsidRDefault="00051677" w:rsidP="00051677">
      <w:pPr>
        <w:pStyle w:val="Textosinformato"/>
      </w:pPr>
    </w:p>
    <w:p w:rsidR="00051677" w:rsidRPr="00051677" w:rsidRDefault="00051677" w:rsidP="00051677">
      <w:pPr>
        <w:pStyle w:val="Textosinformato"/>
        <w:rPr>
          <w:b/>
        </w:rPr>
      </w:pPr>
      <w:r w:rsidRPr="00051677">
        <w:rPr>
          <w:b/>
        </w:rPr>
        <w:t>Contenidos</w:t>
      </w:r>
    </w:p>
    <w:p w:rsidR="00051677" w:rsidRDefault="00051677" w:rsidP="00051677">
      <w:pPr>
        <w:pStyle w:val="Textosinformato"/>
      </w:pPr>
      <w:r>
        <w:t>* Caracterización general de la época</w:t>
      </w:r>
    </w:p>
    <w:p w:rsidR="00051677" w:rsidRDefault="00051677" w:rsidP="00051677">
      <w:pPr>
        <w:pStyle w:val="Textosinformato"/>
      </w:pPr>
      <w:r>
        <w:t xml:space="preserve">* </w:t>
      </w:r>
      <w:proofErr w:type="gramStart"/>
      <w:r>
        <w:t>Filosofía ,</w:t>
      </w:r>
      <w:proofErr w:type="gramEnd"/>
      <w:r>
        <w:t xml:space="preserve"> nominalismo y realismo, ramas de la filosofía moderna</w:t>
      </w:r>
    </w:p>
    <w:p w:rsidR="00051677" w:rsidRDefault="00051677" w:rsidP="00051677">
      <w:pPr>
        <w:pStyle w:val="Textosinformato"/>
      </w:pPr>
      <w:r>
        <w:t>* Los estados centralizados y el Estado moderno</w:t>
      </w:r>
    </w:p>
    <w:p w:rsidR="00051677" w:rsidRDefault="00051677" w:rsidP="00051677">
      <w:pPr>
        <w:pStyle w:val="Textosinformato"/>
      </w:pPr>
      <w:r>
        <w:t>* La pérdida de la unidad religiosa: secuencia de los hechos. La reforma católica y la reforma protestantes</w:t>
      </w:r>
    </w:p>
    <w:p w:rsidR="00051677" w:rsidRDefault="00051677" w:rsidP="00051677">
      <w:pPr>
        <w:pStyle w:val="Textosinformato"/>
      </w:pPr>
      <w:r>
        <w:t>* Humanismo, caracterización y extensión</w:t>
      </w:r>
    </w:p>
    <w:p w:rsidR="00051677" w:rsidRDefault="00051677" w:rsidP="00051677">
      <w:pPr>
        <w:pStyle w:val="Textosinformato"/>
      </w:pPr>
      <w:r>
        <w:t xml:space="preserve">* Renacimiento: el </w:t>
      </w:r>
      <w:proofErr w:type="spellStart"/>
      <w:r>
        <w:t>Quattrocento</w:t>
      </w:r>
      <w:proofErr w:type="spellEnd"/>
      <w:r>
        <w:t xml:space="preserve"> y el </w:t>
      </w:r>
      <w:proofErr w:type="spellStart"/>
      <w:proofErr w:type="gramStart"/>
      <w:r>
        <w:t>Cinquecento</w:t>
      </w:r>
      <w:proofErr w:type="spellEnd"/>
      <w:r>
        <w:t xml:space="preserve"> .</w:t>
      </w:r>
      <w:proofErr w:type="gramEnd"/>
      <w:r>
        <w:t xml:space="preserve"> Rasgos</w:t>
      </w:r>
    </w:p>
    <w:p w:rsidR="00051677" w:rsidRDefault="00051677" w:rsidP="00051677">
      <w:pPr>
        <w:pStyle w:val="Textosinformato"/>
      </w:pPr>
      <w:r>
        <w:t>* Presentar una obra arquitectónica, una escultura y una pintura e indicar los rasgos renacentistas.</w:t>
      </w:r>
    </w:p>
    <w:p w:rsidR="00051677" w:rsidRDefault="00051677" w:rsidP="00051677">
      <w:pPr>
        <w:pStyle w:val="Textosinformato"/>
      </w:pPr>
    </w:p>
    <w:p w:rsidR="00051677" w:rsidRDefault="00051677" w:rsidP="00051677">
      <w:pPr>
        <w:pStyle w:val="Textosinformato"/>
      </w:pPr>
    </w:p>
    <w:p w:rsidR="00A43448" w:rsidRDefault="00A43448"/>
    <w:sectPr w:rsidR="00A43448" w:rsidSect="00A434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677"/>
    <w:rsid w:val="00051677"/>
    <w:rsid w:val="00A4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1677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516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5167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oria.tv/?media=5608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1107</Characters>
  <Application>Microsoft Office Word</Application>
  <DocSecurity>0</DocSecurity>
  <Lines>9</Lines>
  <Paragraphs>2</Paragraphs>
  <ScaleCrop>false</ScaleCrop>
  <Company>Toshiba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Dabusti</dc:creator>
  <cp:lastModifiedBy>Teresa Dabusti</cp:lastModifiedBy>
  <cp:revision>1</cp:revision>
  <dcterms:created xsi:type="dcterms:W3CDTF">2014-09-03T13:40:00Z</dcterms:created>
  <dcterms:modified xsi:type="dcterms:W3CDTF">2014-09-03T13:42:00Z</dcterms:modified>
</cp:coreProperties>
</file>